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и управление предпринимательским проектом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6F46D3C" w:rsidR="00A77598" w:rsidRPr="008B1EE5" w:rsidRDefault="008B1EE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C580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580F">
              <w:rPr>
                <w:rFonts w:ascii="Times New Roman" w:hAnsi="Times New Roman" w:cs="Times New Roman"/>
                <w:sz w:val="20"/>
                <w:szCs w:val="20"/>
              </w:rPr>
              <w:t>к.э.н, Чернышева Елена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1451062" w:rsidR="004475DA" w:rsidRPr="008B1EE5" w:rsidRDefault="008B1EE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E036DE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580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54A5B8F" w:rsidR="00D75436" w:rsidRDefault="00AF42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580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0A7DBBA" w:rsidR="00D75436" w:rsidRDefault="00AF42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580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2571897" w:rsidR="00D75436" w:rsidRDefault="00AF42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580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7AE116B" w:rsidR="00D75436" w:rsidRDefault="00AF42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580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2A9DB9F" w:rsidR="00D75436" w:rsidRDefault="00AF42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580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F7D1507" w:rsidR="00D75436" w:rsidRDefault="00AF42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580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890B418" w:rsidR="00D75436" w:rsidRDefault="00AF42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580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8133EF0" w:rsidR="00D75436" w:rsidRDefault="00AF42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580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E6F732E" w:rsidR="00D75436" w:rsidRDefault="00AF42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580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092FAE9" w:rsidR="00D75436" w:rsidRDefault="00AF42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580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FD97A65" w:rsidR="00D75436" w:rsidRDefault="00AF42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580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495DB62" w:rsidR="00D75436" w:rsidRDefault="00AF42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580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2D6D237" w:rsidR="00D75436" w:rsidRDefault="00AF42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580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FE11DD3" w:rsidR="00D75436" w:rsidRDefault="00AF42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580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F717708" w:rsidR="00D75436" w:rsidRDefault="00AF42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580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00DE9AC" w:rsidR="00D75436" w:rsidRDefault="00AF42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580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192F416" w:rsidR="00D75436" w:rsidRDefault="00AF42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580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52A4A212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10EA7225" w14:textId="77777777" w:rsidR="009C580F" w:rsidRPr="009C580F" w:rsidRDefault="009C580F" w:rsidP="009C580F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представление о составе, содержании и порядке разработки инвестиционных (предпринимательских) проектов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Организация и управление предпринимательским проектом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0"/>
        <w:gridCol w:w="2390"/>
        <w:gridCol w:w="5250"/>
      </w:tblGrid>
      <w:tr w:rsidR="00751095" w:rsidRPr="009C580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C580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C580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C580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C580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C580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80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C580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C580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C580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C580F">
              <w:rPr>
                <w:rFonts w:ascii="Times New Roman" w:hAnsi="Times New Roman" w:cs="Times New Roman"/>
              </w:rPr>
              <w:t>ПК-3 - Способен осуществлять подготовку инвестиционного проекта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C580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C580F">
              <w:rPr>
                <w:rFonts w:ascii="Times New Roman" w:hAnsi="Times New Roman" w:cs="Times New Roman"/>
                <w:lang w:bidi="ru-RU"/>
              </w:rPr>
              <w:t>ПК-3.1 - Определяет содержание предпринимательского проекта, разрабатывает план его реализации с использованием специализированного программного обеспечения, выбирает варианты финансирования инвестиционного проекта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C580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C580F">
              <w:rPr>
                <w:rFonts w:ascii="Times New Roman" w:hAnsi="Times New Roman" w:cs="Times New Roman"/>
              </w:rPr>
              <w:t xml:space="preserve">Знать: </w:t>
            </w:r>
            <w:r w:rsidR="00316402" w:rsidRPr="009C580F">
              <w:rPr>
                <w:rFonts w:ascii="Times New Roman" w:hAnsi="Times New Roman" w:cs="Times New Roman"/>
              </w:rPr>
              <w:t>структуру предпринимательского проекта, правила составления календарного плана, основы финансового планирования</w:t>
            </w:r>
            <w:r w:rsidRPr="009C580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C580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C580F">
              <w:rPr>
                <w:rFonts w:ascii="Times New Roman" w:hAnsi="Times New Roman" w:cs="Times New Roman"/>
              </w:rPr>
              <w:t xml:space="preserve">Уметь: </w:t>
            </w:r>
            <w:r w:rsidR="00FD518F" w:rsidRPr="009C580F">
              <w:rPr>
                <w:rFonts w:ascii="Times New Roman" w:hAnsi="Times New Roman" w:cs="Times New Roman"/>
              </w:rPr>
              <w:t>составлять календарный план, финансовую модель, производить расчет технико-экономических показателей</w:t>
            </w:r>
            <w:r w:rsidRPr="009C580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C580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C580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C580F">
              <w:rPr>
                <w:rFonts w:ascii="Times New Roman" w:hAnsi="Times New Roman" w:cs="Times New Roman"/>
              </w:rPr>
              <w:t>навыками организации и ведения инвестиционного проекта</w:t>
            </w:r>
            <w:r w:rsidRPr="009C580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C580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0D29B49C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4027CDF" w14:textId="77777777" w:rsidR="009C580F" w:rsidRPr="009C580F" w:rsidRDefault="009C580F" w:rsidP="009C580F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Инвестиционный (предпринимательский) проект и его содержание.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Проекты. Инвестиции. Инвестиционные проекты. Предпринимательский проект как инвестиционный проект.  Состав и содержание предпринимательского проекта. Порядок разработки предпринимательского проекта. Методические рекомендации по оценке эффективности инвестиционных проектов (вторая редакция).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DC1ED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446A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принципы и методы оценки эффективности и финансовой реализуемости инвестиционных проектов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B4C6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 виды эффективности предпринимательских проектов. Основные принципы оценки эффективности. Общая схема оценки эффективности. Особенности оценки эффективности на разных стадиях разработки и осуществления проекта. Денежные потоки инвестиционного проекта. Дисконтирование денежных потоков. Показатели эффективности инвестиционных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2999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F024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BEF8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4583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F7814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BE6F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Обоснование выбора финансирования инвестиционного проекта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B61F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Схема финансирования и финансовая реализуемость инвестиционного проекта. Собственный и заемный капитал. Рынок капитала: спрос, предложение, цена капитала. Источники финансирования инвестиционных проектов, их преимущества и недостатки.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ED22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517E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63C5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92BD6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9E41C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C19DF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Использование специализированных программных продуктов для разработки плана реализации и обоснования предпринимательского проекта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D4C7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Автоматизированные формы подготовки обоснований инвестиционных проектов на основе MS Excel. Шаблон финансовой модели MNGMNT.RU. Специализированные программные продукты: Project Expert, ИНВЕСТОР, Альт-Инвест, COMFAR и другие.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056F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93CD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4C24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2A67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D5F04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13AD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Оценка эффективности инвестиционного проекта в целом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FD98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Входная информация и предварительные расчеты. Экономическое окружение проекта. Внешние эффекты, общественные блага и экономические цены. Расчет денежных потоков и показателей коммерческой и общественной эффективности. Особенности оценки эффективности некоторых типов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E1D2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5B67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98A5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20C6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66F71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4770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Оценка эффективности участия в проекте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B1FF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Оценка финансовой реализуемости проекта и расчет показателей эффективности участия предприятия в проекте. Оценка эффективности преокта для акционеров. Расчет денежных потоков и показателей региональной и отраслевой эффективности. Расчет денежных потоков и показателей бюджетной эффективности.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9F4C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4145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1914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21D8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EE004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546B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Учет инфляции, неопределенности и риска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B6F1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Показатели, описывающие инфляцию. Учет влияния инфляции. Дефлирование. Виды влияния инфляции. Прогноз инфляции. Укрупненная оценка устойчивости проекта в целом. Укрупненная оценка устойчивости проекта с точки зрения его участников. Расчет границ безубыточности. Метод вариации параметров. Предельные значения параметров. Оценка ожидаемого эффекта проекта с учетом количественных показателей неопределенности.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4B72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8475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9D22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32B8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8C6C3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0FAF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Состав проектных материалов для обоснования предпринимательского проекта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D5D1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Материалы, определяющие реализацию инвестиционного проекта, его цель и содержание, номенклатуру и объемы необходимых материальных, трудовых и денежных ресурсов, объемы, сроки и порядок выполнения проектных, строительных, пуско-наладочных и эксплуатационных работ. Состав и содержание проектных материалов для всесторонней и полной оценки эффективности проекта в целом и выработки рекомендаций о целесообразности его реализации; для оценки эффективности проекта для его участников; для учета факторов риска и неопределенности; экологической опасности функционарования объектов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C6C4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75E6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1652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7501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0"/>
        <w:gridCol w:w="488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C580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C580F">
              <w:rPr>
                <w:rFonts w:ascii="Times New Roman" w:hAnsi="Times New Roman" w:cs="Times New Roman"/>
                <w:sz w:val="24"/>
                <w:szCs w:val="24"/>
              </w:rPr>
              <w:t>Алексеев, В. Н. Формирование инвестиционного проекта и оценка его эффективности</w:t>
            </w:r>
            <w:proofErr w:type="gramStart"/>
            <w:r w:rsidRPr="009C58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C580F">
              <w:rPr>
                <w:rFonts w:ascii="Times New Roman" w:hAnsi="Times New Roman" w:cs="Times New Roman"/>
                <w:sz w:val="24"/>
                <w:szCs w:val="24"/>
              </w:rPr>
              <w:t xml:space="preserve"> учебно-практическое пособие / В. Н. Алексеев, Н. Н. Шарков. — 4-е изд. — Москва : Издательско-торговая корпорация «Дашков и</w:t>
            </w:r>
            <w:proofErr w:type="gramStart"/>
            <w:r w:rsidRPr="009C580F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9C580F">
              <w:rPr>
                <w:rFonts w:ascii="Times New Roman" w:hAnsi="Times New Roman" w:cs="Times New Roman"/>
                <w:sz w:val="24"/>
                <w:szCs w:val="24"/>
              </w:rPr>
              <w:t>°», 2022. — 176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C580F" w:rsidRDefault="00AF422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https://znanium.ru/catalog/document?id=432252</w:t>
              </w:r>
            </w:hyperlink>
          </w:p>
        </w:tc>
      </w:tr>
      <w:tr w:rsidR="00262CF0" w:rsidRPr="007E6725" w14:paraId="3D3FB93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52231A" w14:textId="77777777" w:rsidR="00262CF0" w:rsidRPr="009C580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C580F">
              <w:rPr>
                <w:rFonts w:ascii="Times New Roman" w:hAnsi="Times New Roman" w:cs="Times New Roman"/>
                <w:sz w:val="24"/>
                <w:szCs w:val="24"/>
              </w:rPr>
              <w:t>Басовский, Л. Е. Экономическая оценка инвестиций</w:t>
            </w:r>
            <w:proofErr w:type="gramStart"/>
            <w:r w:rsidRPr="009C58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C580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Л.Е. </w:t>
            </w:r>
            <w:proofErr w:type="spellStart"/>
            <w:r w:rsidRPr="009C580F">
              <w:rPr>
                <w:rFonts w:ascii="Times New Roman" w:hAnsi="Times New Roman" w:cs="Times New Roman"/>
                <w:sz w:val="24"/>
                <w:szCs w:val="24"/>
              </w:rPr>
              <w:t>Басовский</w:t>
            </w:r>
            <w:proofErr w:type="spellEnd"/>
            <w:r w:rsidRPr="009C580F">
              <w:rPr>
                <w:rFonts w:ascii="Times New Roman" w:hAnsi="Times New Roman" w:cs="Times New Roman"/>
                <w:sz w:val="24"/>
                <w:szCs w:val="24"/>
              </w:rPr>
              <w:t xml:space="preserve">, Е.Н. </w:t>
            </w:r>
            <w:proofErr w:type="spellStart"/>
            <w:r w:rsidRPr="009C580F">
              <w:rPr>
                <w:rFonts w:ascii="Times New Roman" w:hAnsi="Times New Roman" w:cs="Times New Roman"/>
                <w:sz w:val="24"/>
                <w:szCs w:val="24"/>
              </w:rPr>
              <w:t>Басовская</w:t>
            </w:r>
            <w:proofErr w:type="spellEnd"/>
            <w:r w:rsidRPr="009C580F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9C58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C580F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241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198CEA" w14:textId="77777777" w:rsidR="00262CF0" w:rsidRPr="009C580F" w:rsidRDefault="00AF422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https://znanium.com/catalog/document?id=400278</w:t>
              </w:r>
            </w:hyperlink>
          </w:p>
        </w:tc>
      </w:tr>
      <w:tr w:rsidR="00262CF0" w:rsidRPr="007E6725" w14:paraId="145FA0F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B11C0A" w14:textId="77777777" w:rsidR="00262CF0" w:rsidRPr="009C580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C580F">
              <w:rPr>
                <w:rFonts w:ascii="Times New Roman" w:hAnsi="Times New Roman" w:cs="Times New Roman"/>
                <w:sz w:val="24"/>
                <w:szCs w:val="24"/>
              </w:rPr>
              <w:t>Смирнов, И. Ф. Инвестиционный анализ</w:t>
            </w:r>
            <w:proofErr w:type="gramStart"/>
            <w:r w:rsidRPr="009C58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C580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И.Ф. Смирнов. — Москва</w:t>
            </w:r>
            <w:proofErr w:type="gramStart"/>
            <w:r w:rsidRPr="009C58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C580F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2019. — 232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C580F">
              <w:rPr>
                <w:rFonts w:ascii="Times New Roman" w:hAnsi="Times New Roman" w:cs="Times New Roman"/>
                <w:sz w:val="24"/>
                <w:szCs w:val="24"/>
              </w:rPr>
              <w:t xml:space="preserve"> 978-5-16-108047-4. - Текст</w:t>
            </w:r>
            <w:proofErr w:type="gramStart"/>
            <w:r w:rsidRPr="009C58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C580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9C580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9C580F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9C58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9C58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9C58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9C580F">
              <w:rPr>
                <w:rFonts w:ascii="Times New Roman" w:hAnsi="Times New Roman" w:cs="Times New Roman"/>
                <w:sz w:val="24"/>
                <w:szCs w:val="24"/>
              </w:rPr>
              <w:t>/1045169 (дата обращения: 05.06.2024).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8D9A27" w14:textId="77777777" w:rsidR="00262CF0" w:rsidRPr="009C580F" w:rsidRDefault="00AF422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anchor="bib" w:history="1">
              <w:r w:rsidR="00984247">
                <w:rPr>
                  <w:color w:val="00008B"/>
                  <w:u w:val="single"/>
                </w:rPr>
                <w:t>https://znanium.ru/catalog/document?id=345717#bib</w:t>
              </w:r>
            </w:hyperlink>
          </w:p>
        </w:tc>
      </w:tr>
      <w:tr w:rsidR="00262CF0" w:rsidRPr="007E6725" w14:paraId="329A275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ADD7B4" w14:textId="77777777" w:rsidR="00262CF0" w:rsidRPr="009C580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C580F">
              <w:rPr>
                <w:rFonts w:ascii="Times New Roman" w:hAnsi="Times New Roman" w:cs="Times New Roman"/>
                <w:sz w:val="24"/>
                <w:szCs w:val="24"/>
              </w:rPr>
              <w:t>Плеханов, С. В. Инвестиционный процесс в сфере инфраструктуры - проблемы госрегулирования в условиях глобализации</w:t>
            </w:r>
            <w:proofErr w:type="gramStart"/>
            <w:r w:rsidRPr="009C58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C580F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С. В. Плеханов. - Москва</w:t>
            </w:r>
            <w:proofErr w:type="gramStart"/>
            <w:r w:rsidRPr="009C58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C580F">
              <w:rPr>
                <w:rFonts w:ascii="Times New Roman" w:hAnsi="Times New Roman" w:cs="Times New Roman"/>
                <w:sz w:val="24"/>
                <w:szCs w:val="24"/>
              </w:rPr>
              <w:t xml:space="preserve"> Дашков и</w:t>
            </w:r>
            <w:proofErr w:type="gramStart"/>
            <w:r w:rsidRPr="009C580F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9C580F">
              <w:rPr>
                <w:rFonts w:ascii="Times New Roman" w:hAnsi="Times New Roman" w:cs="Times New Roman"/>
                <w:sz w:val="24"/>
                <w:szCs w:val="24"/>
              </w:rPr>
              <w:t xml:space="preserve">, 2016. - 320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C580F">
              <w:rPr>
                <w:rFonts w:ascii="Times New Roman" w:hAnsi="Times New Roman" w:cs="Times New Roman"/>
                <w:sz w:val="24"/>
                <w:szCs w:val="24"/>
              </w:rPr>
              <w:t xml:space="preserve"> 978-5-394-02731-4. - Текст</w:t>
            </w:r>
            <w:proofErr w:type="gramStart"/>
            <w:r w:rsidRPr="009C58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C580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9C580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9C580F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9C58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9C58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9C58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9C580F">
              <w:rPr>
                <w:rFonts w:ascii="Times New Roman" w:hAnsi="Times New Roman" w:cs="Times New Roman"/>
                <w:sz w:val="24"/>
                <w:szCs w:val="24"/>
              </w:rPr>
              <w:t>/1428065 (дата обращения: 05.06.2024). – Режим доступа: по подписке.</w:t>
            </w:r>
            <w:r w:rsidRPr="009C580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38D6EE" w14:textId="77777777" w:rsidR="00262CF0" w:rsidRPr="009C580F" w:rsidRDefault="00AF422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anchor="bib" w:history="1">
              <w:r w:rsidR="00984247">
                <w:rPr>
                  <w:color w:val="00008B"/>
                  <w:u w:val="single"/>
                </w:rPr>
                <w:t>https://znanium.ru/catalog/document?id=376104#bib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9538BB1" w14:textId="77777777" w:rsidTr="007B550D">
        <w:tc>
          <w:tcPr>
            <w:tcW w:w="9345" w:type="dxa"/>
          </w:tcPr>
          <w:p w14:paraId="5EE384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6E28DB9" w14:textId="77777777" w:rsidTr="007B550D">
        <w:tc>
          <w:tcPr>
            <w:tcW w:w="9345" w:type="dxa"/>
          </w:tcPr>
          <w:p w14:paraId="7522E61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B97BA08" w14:textId="77777777" w:rsidTr="007B550D">
        <w:tc>
          <w:tcPr>
            <w:tcW w:w="9345" w:type="dxa"/>
          </w:tcPr>
          <w:p w14:paraId="4C63CC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96D97D7" w14:textId="77777777" w:rsidTr="007B550D">
        <w:tc>
          <w:tcPr>
            <w:tcW w:w="9345" w:type="dxa"/>
          </w:tcPr>
          <w:p w14:paraId="76C89E4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F422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E04AFF8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54DF8F4A" w14:textId="77777777" w:rsidR="009C580F" w:rsidRPr="009C580F" w:rsidRDefault="009C580F" w:rsidP="009C580F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C580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C580F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9C580F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C580F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9C580F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9C580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C580F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9C580F">
              <w:rPr>
                <w:sz w:val="24"/>
                <w:szCs w:val="24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C580F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9C580F">
              <w:rPr>
                <w:sz w:val="24"/>
                <w:szCs w:val="24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9C580F">
              <w:rPr>
                <w:sz w:val="24"/>
                <w:szCs w:val="24"/>
                <w:lang w:val="en-US"/>
              </w:rPr>
              <w:t>pentium</w:t>
            </w:r>
            <w:proofErr w:type="spellEnd"/>
            <w:r w:rsidRPr="009C580F">
              <w:rPr>
                <w:sz w:val="24"/>
                <w:szCs w:val="24"/>
              </w:rPr>
              <w:t xml:space="preserve"> </w:t>
            </w:r>
            <w:r w:rsidRPr="009C580F">
              <w:rPr>
                <w:sz w:val="24"/>
                <w:szCs w:val="24"/>
                <w:lang w:val="en-US"/>
              </w:rPr>
              <w:t>x</w:t>
            </w:r>
            <w:r w:rsidRPr="009C580F">
              <w:rPr>
                <w:sz w:val="24"/>
                <w:szCs w:val="24"/>
              </w:rPr>
              <w:t xml:space="preserve">2 </w:t>
            </w:r>
            <w:r w:rsidRPr="009C580F">
              <w:rPr>
                <w:sz w:val="24"/>
                <w:szCs w:val="24"/>
                <w:lang w:val="en-US"/>
              </w:rPr>
              <w:t>g</w:t>
            </w:r>
            <w:r w:rsidRPr="009C580F">
              <w:rPr>
                <w:sz w:val="24"/>
                <w:szCs w:val="24"/>
              </w:rPr>
              <w:t>3250 /8</w:t>
            </w:r>
            <w:r w:rsidRPr="009C580F">
              <w:rPr>
                <w:sz w:val="24"/>
                <w:szCs w:val="24"/>
                <w:lang w:val="en-US"/>
              </w:rPr>
              <w:t>Gb</w:t>
            </w:r>
            <w:r w:rsidRPr="009C580F">
              <w:rPr>
                <w:sz w:val="24"/>
                <w:szCs w:val="24"/>
              </w:rPr>
              <w:t>/500</w:t>
            </w:r>
            <w:proofErr w:type="spellStart"/>
            <w:r w:rsidRPr="009C580F">
              <w:rPr>
                <w:sz w:val="24"/>
                <w:szCs w:val="24"/>
                <w:lang w:val="en-US"/>
              </w:rPr>
              <w:t>gb</w:t>
            </w:r>
            <w:proofErr w:type="spellEnd"/>
            <w:r w:rsidRPr="009C580F">
              <w:rPr>
                <w:sz w:val="24"/>
                <w:szCs w:val="24"/>
              </w:rPr>
              <w:t xml:space="preserve">/ </w:t>
            </w:r>
            <w:proofErr w:type="spellStart"/>
            <w:r w:rsidRPr="009C580F">
              <w:rPr>
                <w:sz w:val="24"/>
                <w:szCs w:val="24"/>
                <w:lang w:val="en-US"/>
              </w:rPr>
              <w:t>philips</w:t>
            </w:r>
            <w:proofErr w:type="spellEnd"/>
            <w:r w:rsidRPr="009C580F">
              <w:rPr>
                <w:sz w:val="24"/>
                <w:szCs w:val="24"/>
              </w:rPr>
              <w:t xml:space="preserve"> 21.5') - 1 шт., Компьютер </w:t>
            </w:r>
            <w:r w:rsidRPr="009C580F">
              <w:rPr>
                <w:sz w:val="24"/>
                <w:szCs w:val="24"/>
                <w:lang w:val="en-US"/>
              </w:rPr>
              <w:t>Intel</w:t>
            </w:r>
            <w:r w:rsidRPr="009C580F">
              <w:rPr>
                <w:sz w:val="24"/>
                <w:szCs w:val="24"/>
              </w:rPr>
              <w:t xml:space="preserve"> </w:t>
            </w:r>
            <w:r w:rsidRPr="009C580F">
              <w:rPr>
                <w:sz w:val="24"/>
                <w:szCs w:val="24"/>
                <w:lang w:val="en-US"/>
              </w:rPr>
              <w:t>X</w:t>
            </w:r>
            <w:r w:rsidRPr="009C580F">
              <w:rPr>
                <w:sz w:val="24"/>
                <w:szCs w:val="24"/>
              </w:rPr>
              <w:t xml:space="preserve">2 </w:t>
            </w:r>
            <w:r w:rsidRPr="009C580F">
              <w:rPr>
                <w:sz w:val="24"/>
                <w:szCs w:val="24"/>
                <w:lang w:val="en-US"/>
              </w:rPr>
              <w:t>G</w:t>
            </w:r>
            <w:r w:rsidRPr="009C580F">
              <w:rPr>
                <w:sz w:val="24"/>
                <w:szCs w:val="24"/>
              </w:rPr>
              <w:t xml:space="preserve">3420/8 </w:t>
            </w:r>
            <w:r w:rsidRPr="009C580F">
              <w:rPr>
                <w:sz w:val="24"/>
                <w:szCs w:val="24"/>
                <w:lang w:val="en-US"/>
              </w:rPr>
              <w:t>Gb</w:t>
            </w:r>
            <w:r w:rsidRPr="009C580F">
              <w:rPr>
                <w:sz w:val="24"/>
                <w:szCs w:val="24"/>
              </w:rPr>
              <w:t xml:space="preserve">/500 </w:t>
            </w:r>
            <w:r w:rsidRPr="009C580F">
              <w:rPr>
                <w:sz w:val="24"/>
                <w:szCs w:val="24"/>
                <w:lang w:val="en-US"/>
              </w:rPr>
              <w:t>HDD</w:t>
            </w:r>
            <w:r w:rsidRPr="009C580F">
              <w:rPr>
                <w:sz w:val="24"/>
                <w:szCs w:val="24"/>
              </w:rPr>
              <w:t>/</w:t>
            </w:r>
            <w:r w:rsidRPr="009C580F">
              <w:rPr>
                <w:sz w:val="24"/>
                <w:szCs w:val="24"/>
                <w:lang w:val="en-US"/>
              </w:rPr>
              <w:t>PHILIPS</w:t>
            </w:r>
            <w:r w:rsidRPr="009C580F">
              <w:rPr>
                <w:sz w:val="24"/>
                <w:szCs w:val="24"/>
              </w:rPr>
              <w:t xml:space="preserve"> 200</w:t>
            </w:r>
            <w:r w:rsidRPr="009C580F">
              <w:rPr>
                <w:sz w:val="24"/>
                <w:szCs w:val="24"/>
                <w:lang w:val="en-US"/>
              </w:rPr>
              <w:t>V</w:t>
            </w:r>
            <w:r w:rsidRPr="009C580F">
              <w:rPr>
                <w:sz w:val="24"/>
                <w:szCs w:val="24"/>
              </w:rPr>
              <w:t xml:space="preserve">4- 23 шт., Ноутбук </w:t>
            </w:r>
            <w:r w:rsidRPr="009C580F">
              <w:rPr>
                <w:sz w:val="24"/>
                <w:szCs w:val="24"/>
                <w:lang w:val="en-US"/>
              </w:rPr>
              <w:t>HP</w:t>
            </w:r>
            <w:r w:rsidRPr="009C580F">
              <w:rPr>
                <w:sz w:val="24"/>
                <w:szCs w:val="24"/>
              </w:rPr>
              <w:t xml:space="preserve"> 250 </w:t>
            </w:r>
            <w:r w:rsidRPr="009C580F">
              <w:rPr>
                <w:sz w:val="24"/>
                <w:szCs w:val="24"/>
                <w:lang w:val="en-US"/>
              </w:rPr>
              <w:t>G</w:t>
            </w:r>
            <w:r w:rsidRPr="009C580F">
              <w:rPr>
                <w:sz w:val="24"/>
                <w:szCs w:val="24"/>
              </w:rPr>
              <w:t>6 1</w:t>
            </w:r>
            <w:r w:rsidRPr="009C580F">
              <w:rPr>
                <w:sz w:val="24"/>
                <w:szCs w:val="24"/>
                <w:lang w:val="en-US"/>
              </w:rPr>
              <w:t>WY</w:t>
            </w:r>
            <w:r w:rsidRPr="009C580F">
              <w:rPr>
                <w:sz w:val="24"/>
                <w:szCs w:val="24"/>
              </w:rPr>
              <w:t>58</w:t>
            </w:r>
            <w:r w:rsidRPr="009C580F">
              <w:rPr>
                <w:sz w:val="24"/>
                <w:szCs w:val="24"/>
                <w:lang w:val="en-US"/>
              </w:rPr>
              <w:t>EA</w:t>
            </w:r>
            <w:r w:rsidRPr="009C580F">
              <w:rPr>
                <w:sz w:val="24"/>
                <w:szCs w:val="24"/>
              </w:rPr>
              <w:t xml:space="preserve"> -2 шт., Мультимедийный проектор </w:t>
            </w:r>
            <w:proofErr w:type="spellStart"/>
            <w:r w:rsidRPr="009C580F">
              <w:rPr>
                <w:sz w:val="24"/>
                <w:szCs w:val="24"/>
                <w:lang w:val="en-US"/>
              </w:rPr>
              <w:t>Optoma</w:t>
            </w:r>
            <w:proofErr w:type="spellEnd"/>
            <w:r w:rsidRPr="009C580F">
              <w:rPr>
                <w:sz w:val="24"/>
                <w:szCs w:val="24"/>
              </w:rPr>
              <w:t xml:space="preserve"> </w:t>
            </w:r>
            <w:r w:rsidRPr="009C580F">
              <w:rPr>
                <w:sz w:val="24"/>
                <w:szCs w:val="24"/>
                <w:lang w:val="en-US"/>
              </w:rPr>
              <w:t>x</w:t>
            </w:r>
            <w:r w:rsidRPr="009C580F">
              <w:rPr>
                <w:sz w:val="24"/>
                <w:szCs w:val="24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C580F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9C580F">
              <w:rPr>
                <w:sz w:val="24"/>
                <w:szCs w:val="24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C580F" w14:paraId="4997B56B" w14:textId="77777777" w:rsidTr="008416EB">
        <w:tc>
          <w:tcPr>
            <w:tcW w:w="7797" w:type="dxa"/>
            <w:shd w:val="clear" w:color="auto" w:fill="auto"/>
          </w:tcPr>
          <w:p w14:paraId="4C66B87F" w14:textId="77777777" w:rsidR="002C735C" w:rsidRPr="009C580F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9C580F">
              <w:rPr>
                <w:sz w:val="24"/>
                <w:szCs w:val="24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C580F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9C580F">
              <w:rPr>
                <w:sz w:val="24"/>
                <w:szCs w:val="24"/>
              </w:rPr>
              <w:t xml:space="preserve">  мебель и оборудование: 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 Ноутбук </w:t>
            </w:r>
            <w:r w:rsidRPr="009C580F">
              <w:rPr>
                <w:sz w:val="24"/>
                <w:szCs w:val="24"/>
                <w:lang w:val="en-US"/>
              </w:rPr>
              <w:t>HP</w:t>
            </w:r>
            <w:r w:rsidRPr="009C580F">
              <w:rPr>
                <w:sz w:val="24"/>
                <w:szCs w:val="24"/>
              </w:rPr>
              <w:t xml:space="preserve"> 250 </w:t>
            </w:r>
            <w:r w:rsidRPr="009C580F">
              <w:rPr>
                <w:sz w:val="24"/>
                <w:szCs w:val="24"/>
                <w:lang w:val="en-US"/>
              </w:rPr>
              <w:t>G</w:t>
            </w:r>
            <w:r w:rsidRPr="009C580F">
              <w:rPr>
                <w:sz w:val="24"/>
                <w:szCs w:val="24"/>
              </w:rPr>
              <w:t>6 1</w:t>
            </w:r>
            <w:r w:rsidRPr="009C580F">
              <w:rPr>
                <w:sz w:val="24"/>
                <w:szCs w:val="24"/>
                <w:lang w:val="en-US"/>
              </w:rPr>
              <w:t>WY</w:t>
            </w:r>
            <w:r w:rsidRPr="009C580F">
              <w:rPr>
                <w:sz w:val="24"/>
                <w:szCs w:val="24"/>
              </w:rPr>
              <w:t>58</w:t>
            </w:r>
            <w:r w:rsidRPr="009C580F">
              <w:rPr>
                <w:sz w:val="24"/>
                <w:szCs w:val="24"/>
                <w:lang w:val="en-US"/>
              </w:rPr>
              <w:t>EA</w:t>
            </w:r>
            <w:r w:rsidRPr="009C580F">
              <w:rPr>
                <w:sz w:val="24"/>
                <w:szCs w:val="24"/>
              </w:rPr>
              <w:t xml:space="preserve">, Мультимедийный проектор </w:t>
            </w:r>
            <w:r w:rsidRPr="009C580F">
              <w:rPr>
                <w:sz w:val="24"/>
                <w:szCs w:val="24"/>
                <w:lang w:val="en-US"/>
              </w:rPr>
              <w:t>LG</w:t>
            </w:r>
            <w:r w:rsidRPr="009C580F">
              <w:rPr>
                <w:sz w:val="24"/>
                <w:szCs w:val="24"/>
              </w:rPr>
              <w:t xml:space="preserve"> </w:t>
            </w:r>
            <w:r w:rsidRPr="009C580F">
              <w:rPr>
                <w:sz w:val="24"/>
                <w:szCs w:val="24"/>
                <w:lang w:val="en-US"/>
              </w:rPr>
              <w:t>PF</w:t>
            </w:r>
            <w:r w:rsidRPr="009C580F">
              <w:rPr>
                <w:sz w:val="24"/>
                <w:szCs w:val="24"/>
              </w:rPr>
              <w:t>1500</w:t>
            </w:r>
            <w:r w:rsidRPr="009C580F">
              <w:rPr>
                <w:sz w:val="24"/>
                <w:szCs w:val="24"/>
                <w:lang w:val="en-US"/>
              </w:rPr>
              <w:t>G</w:t>
            </w:r>
            <w:r w:rsidRPr="009C580F">
              <w:rPr>
                <w:sz w:val="24"/>
                <w:szCs w:val="24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C0AC1E" w14:textId="77777777" w:rsidR="002C735C" w:rsidRPr="009C580F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9C580F">
              <w:rPr>
                <w:sz w:val="24"/>
                <w:szCs w:val="24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C580F" w14:paraId="35841689" w14:textId="77777777" w:rsidTr="008416EB">
        <w:tc>
          <w:tcPr>
            <w:tcW w:w="7797" w:type="dxa"/>
            <w:shd w:val="clear" w:color="auto" w:fill="auto"/>
          </w:tcPr>
          <w:p w14:paraId="5C179E64" w14:textId="77777777" w:rsidR="002C735C" w:rsidRPr="009C580F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9C580F">
              <w:rPr>
                <w:sz w:val="24"/>
                <w:szCs w:val="24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C580F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9C580F">
              <w:rPr>
                <w:sz w:val="24"/>
                <w:szCs w:val="24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9C580F">
              <w:rPr>
                <w:sz w:val="24"/>
                <w:szCs w:val="24"/>
                <w:lang w:val="en-US"/>
              </w:rPr>
              <w:t>Intel</w:t>
            </w:r>
            <w:r w:rsidRPr="009C580F">
              <w:rPr>
                <w:sz w:val="24"/>
                <w:szCs w:val="24"/>
              </w:rPr>
              <w:t xml:space="preserve"> </w:t>
            </w:r>
            <w:proofErr w:type="spellStart"/>
            <w:r w:rsidRPr="009C580F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9C580F">
              <w:rPr>
                <w:sz w:val="24"/>
                <w:szCs w:val="24"/>
              </w:rPr>
              <w:t xml:space="preserve">3-2100 2.4 </w:t>
            </w:r>
            <w:proofErr w:type="spellStart"/>
            <w:r w:rsidRPr="009C580F">
              <w:rPr>
                <w:sz w:val="24"/>
                <w:szCs w:val="24"/>
                <w:lang w:val="en-US"/>
              </w:rPr>
              <w:t>Ghz</w:t>
            </w:r>
            <w:proofErr w:type="spellEnd"/>
            <w:r w:rsidRPr="009C580F">
              <w:rPr>
                <w:sz w:val="24"/>
                <w:szCs w:val="24"/>
              </w:rPr>
              <w:t>/500/4/</w:t>
            </w:r>
            <w:r w:rsidRPr="009C580F">
              <w:rPr>
                <w:sz w:val="24"/>
                <w:szCs w:val="24"/>
                <w:lang w:val="en-US"/>
              </w:rPr>
              <w:t>Acer</w:t>
            </w:r>
            <w:r w:rsidRPr="009C580F">
              <w:rPr>
                <w:sz w:val="24"/>
                <w:szCs w:val="24"/>
              </w:rPr>
              <w:t xml:space="preserve"> </w:t>
            </w:r>
            <w:r w:rsidRPr="009C580F">
              <w:rPr>
                <w:sz w:val="24"/>
                <w:szCs w:val="24"/>
                <w:lang w:val="en-US"/>
              </w:rPr>
              <w:t>V</w:t>
            </w:r>
            <w:r w:rsidRPr="009C580F">
              <w:rPr>
                <w:sz w:val="24"/>
                <w:szCs w:val="24"/>
              </w:rPr>
              <w:t xml:space="preserve">193 19" - 1 шт., Акустическая система </w:t>
            </w:r>
            <w:r w:rsidRPr="009C580F">
              <w:rPr>
                <w:sz w:val="24"/>
                <w:szCs w:val="24"/>
                <w:lang w:val="en-US"/>
              </w:rPr>
              <w:t>JBL</w:t>
            </w:r>
            <w:r w:rsidRPr="009C580F">
              <w:rPr>
                <w:sz w:val="24"/>
                <w:szCs w:val="24"/>
              </w:rPr>
              <w:t xml:space="preserve"> </w:t>
            </w:r>
            <w:r w:rsidRPr="009C580F">
              <w:rPr>
                <w:sz w:val="24"/>
                <w:szCs w:val="24"/>
                <w:lang w:val="en-US"/>
              </w:rPr>
              <w:t>CONTROL</w:t>
            </w:r>
            <w:r w:rsidRPr="009C580F">
              <w:rPr>
                <w:sz w:val="24"/>
                <w:szCs w:val="24"/>
              </w:rPr>
              <w:t xml:space="preserve"> 25 </w:t>
            </w:r>
            <w:r w:rsidRPr="009C580F">
              <w:rPr>
                <w:sz w:val="24"/>
                <w:szCs w:val="24"/>
                <w:lang w:val="en-US"/>
              </w:rPr>
              <w:t>WH</w:t>
            </w:r>
            <w:r w:rsidRPr="009C580F">
              <w:rPr>
                <w:sz w:val="24"/>
                <w:szCs w:val="24"/>
              </w:rPr>
              <w:t xml:space="preserve"> - 2 шт., Экран с электропривод. </w:t>
            </w:r>
            <w:r w:rsidRPr="009C580F">
              <w:rPr>
                <w:sz w:val="24"/>
                <w:szCs w:val="24"/>
                <w:lang w:val="en-US"/>
              </w:rPr>
              <w:t>DRAPER</w:t>
            </w:r>
            <w:r w:rsidRPr="009C580F">
              <w:rPr>
                <w:sz w:val="24"/>
                <w:szCs w:val="24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9C580F">
              <w:rPr>
                <w:sz w:val="24"/>
                <w:szCs w:val="24"/>
                <w:lang w:val="en-US"/>
              </w:rPr>
              <w:t>Panasonic</w:t>
            </w:r>
            <w:r w:rsidRPr="009C580F">
              <w:rPr>
                <w:sz w:val="24"/>
                <w:szCs w:val="24"/>
              </w:rPr>
              <w:t xml:space="preserve"> </w:t>
            </w:r>
            <w:r w:rsidRPr="009C580F">
              <w:rPr>
                <w:sz w:val="24"/>
                <w:szCs w:val="24"/>
                <w:lang w:val="en-US"/>
              </w:rPr>
              <w:t>PT</w:t>
            </w:r>
            <w:r w:rsidRPr="009C580F">
              <w:rPr>
                <w:sz w:val="24"/>
                <w:szCs w:val="24"/>
              </w:rPr>
              <w:t>-</w:t>
            </w:r>
            <w:r w:rsidRPr="009C580F">
              <w:rPr>
                <w:sz w:val="24"/>
                <w:szCs w:val="24"/>
                <w:lang w:val="en-US"/>
              </w:rPr>
              <w:t>VX</w:t>
            </w:r>
            <w:r w:rsidRPr="009C580F">
              <w:rPr>
                <w:sz w:val="24"/>
                <w:szCs w:val="24"/>
              </w:rPr>
              <w:t>610</w:t>
            </w:r>
            <w:r w:rsidRPr="009C580F">
              <w:rPr>
                <w:sz w:val="24"/>
                <w:szCs w:val="24"/>
                <w:lang w:val="en-US"/>
              </w:rPr>
              <w:t>E</w:t>
            </w:r>
            <w:r w:rsidRPr="009C580F">
              <w:rPr>
                <w:sz w:val="24"/>
                <w:szCs w:val="24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2437F9" w14:textId="77777777" w:rsidR="002C735C" w:rsidRPr="009C580F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9C580F">
              <w:rPr>
                <w:sz w:val="24"/>
                <w:szCs w:val="24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C580F" w14:paraId="1CA88373" w14:textId="77777777" w:rsidTr="00886312">
        <w:tc>
          <w:tcPr>
            <w:tcW w:w="562" w:type="dxa"/>
          </w:tcPr>
          <w:p w14:paraId="743445C6" w14:textId="77777777" w:rsidR="009C580F" w:rsidRPr="008B1EE5" w:rsidRDefault="009C580F" w:rsidP="0088631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465B39E" w14:textId="77777777" w:rsidR="009C580F" w:rsidRPr="009C580F" w:rsidRDefault="009C580F" w:rsidP="0088631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80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C580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80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1-4</w:t>
            </w:r>
          </w:p>
        </w:tc>
      </w:tr>
      <w:tr w:rsidR="005D65A5" w:rsidRPr="007478E0" w14:paraId="630CCFCB" w14:textId="77777777" w:rsidTr="00801458">
        <w:tc>
          <w:tcPr>
            <w:tcW w:w="2336" w:type="dxa"/>
          </w:tcPr>
          <w:p w14:paraId="27615FC3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DA37515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62CF9E23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1F29A0D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1-8</w:t>
            </w:r>
          </w:p>
        </w:tc>
      </w:tr>
      <w:tr w:rsidR="005D65A5" w:rsidRPr="007478E0" w14:paraId="7C20A6B0" w14:textId="77777777" w:rsidTr="00801458">
        <w:tc>
          <w:tcPr>
            <w:tcW w:w="2336" w:type="dxa"/>
          </w:tcPr>
          <w:p w14:paraId="7D8C8E3C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4399ECB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18D8321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9C580F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CEC3100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9C580F">
      <w:pPr>
        <w:spacing w:after="0" w:line="240" w:lineRule="auto"/>
        <w:jc w:val="center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C580F" w14:paraId="51F18D98" w14:textId="77777777" w:rsidTr="00886312">
        <w:tc>
          <w:tcPr>
            <w:tcW w:w="562" w:type="dxa"/>
          </w:tcPr>
          <w:p w14:paraId="07C79E75" w14:textId="77777777" w:rsidR="009C580F" w:rsidRPr="009E6058" w:rsidRDefault="009C580F" w:rsidP="0088631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016B384" w14:textId="77777777" w:rsidR="009C580F" w:rsidRPr="009C580F" w:rsidRDefault="009C580F" w:rsidP="0088631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80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9C580F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9C580F">
              <w:rPr>
                <w:rFonts w:ascii="Times New Roman" w:hAnsi="Times New Roman" w:cs="Times New Roman"/>
                <w:i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1-8</w:t>
            </w:r>
          </w:p>
        </w:tc>
      </w:tr>
      <w:tr w:rsidR="00B8237E" w:rsidRPr="00B8237E" w14:paraId="74FEC38B" w14:textId="77777777" w:rsidTr="00801458">
        <w:tc>
          <w:tcPr>
            <w:tcW w:w="2500" w:type="pct"/>
          </w:tcPr>
          <w:p w14:paraId="0BA7A38A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3939AF16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1-8</w:t>
            </w:r>
          </w:p>
        </w:tc>
      </w:tr>
      <w:tr w:rsidR="00B8237E" w:rsidRPr="00B8237E" w14:paraId="4ABFECB3" w14:textId="77777777" w:rsidTr="00801458">
        <w:tc>
          <w:tcPr>
            <w:tcW w:w="2500" w:type="pct"/>
          </w:tcPr>
          <w:p w14:paraId="6CA0A28E" w14:textId="77777777" w:rsidR="00B8237E" w:rsidRPr="009C580F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9C580F">
              <w:rPr>
                <w:rFonts w:ascii="Times New Roman" w:hAnsi="Times New Roman" w:cs="Times New Roman"/>
                <w:i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989138D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1-8</w:t>
            </w:r>
          </w:p>
        </w:tc>
      </w:tr>
      <w:tr w:rsidR="00B8237E" w:rsidRPr="00B8237E" w14:paraId="1C0DA2B5" w14:textId="77777777" w:rsidTr="00801458">
        <w:tc>
          <w:tcPr>
            <w:tcW w:w="2500" w:type="pct"/>
          </w:tcPr>
          <w:p w14:paraId="3FE87F1F" w14:textId="77777777" w:rsidR="00B8237E" w:rsidRPr="009C580F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9C580F">
              <w:rPr>
                <w:rFonts w:ascii="Times New Roman" w:hAnsi="Times New Roman" w:cs="Times New Roman"/>
                <w:i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56197E9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AA9B59" w14:textId="77777777" w:rsidR="00AF4226" w:rsidRDefault="00AF4226" w:rsidP="00315CA6">
      <w:pPr>
        <w:spacing w:after="0" w:line="240" w:lineRule="auto"/>
      </w:pPr>
      <w:r>
        <w:separator/>
      </w:r>
    </w:p>
  </w:endnote>
  <w:endnote w:type="continuationSeparator" w:id="0">
    <w:p w14:paraId="4949BC6B" w14:textId="77777777" w:rsidR="00AF4226" w:rsidRDefault="00AF422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1EE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D1CF41" w14:textId="77777777" w:rsidR="00AF4226" w:rsidRDefault="00AF4226" w:rsidP="00315CA6">
      <w:pPr>
        <w:spacing w:after="0" w:line="240" w:lineRule="auto"/>
      </w:pPr>
      <w:r>
        <w:separator/>
      </w:r>
    </w:p>
  </w:footnote>
  <w:footnote w:type="continuationSeparator" w:id="0">
    <w:p w14:paraId="0822270F" w14:textId="77777777" w:rsidR="00AF4226" w:rsidRDefault="00AF422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1EE5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580F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4226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400278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43225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document?id=376104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34571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1F55B0-E25A-48E9-A834-90DC276E0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3148</Words>
  <Characters>17947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4</cp:revision>
  <cp:lastPrinted>2021-04-28T14:42:00Z</cp:lastPrinted>
  <dcterms:created xsi:type="dcterms:W3CDTF">2025-07-16T09:33:00Z</dcterms:created>
  <dcterms:modified xsi:type="dcterms:W3CDTF">2026-03-03T08:27:00Z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